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80647" w14:textId="674F3FEB" w:rsidR="00310F5C" w:rsidRPr="000C40AC" w:rsidRDefault="00310F5C" w:rsidP="00D75A7C">
      <w:pPr>
        <w:spacing w:line="360" w:lineRule="auto"/>
        <w:jc w:val="center"/>
        <w:rPr>
          <w:b/>
          <w:bCs/>
          <w:sz w:val="24"/>
        </w:rPr>
      </w:pPr>
      <w:r w:rsidRPr="000C40AC">
        <w:rPr>
          <w:b/>
          <w:bCs/>
          <w:sz w:val="24"/>
        </w:rPr>
        <w:t>АКТ</w:t>
      </w:r>
    </w:p>
    <w:p w14:paraId="4E45A7BC" w14:textId="77C5C299" w:rsidR="00310F5C" w:rsidRPr="000C40AC" w:rsidRDefault="00310F5C" w:rsidP="00310F5C">
      <w:pPr>
        <w:spacing w:line="360" w:lineRule="auto"/>
        <w:jc w:val="center"/>
        <w:rPr>
          <w:b/>
          <w:bCs/>
          <w:sz w:val="24"/>
        </w:rPr>
      </w:pPr>
      <w:r w:rsidRPr="000C40AC">
        <w:rPr>
          <w:b/>
          <w:bCs/>
          <w:sz w:val="24"/>
        </w:rPr>
        <w:t>отбора образцов (проб)</w:t>
      </w:r>
      <w:r>
        <w:rPr>
          <w:b/>
          <w:bCs/>
          <w:sz w:val="24"/>
        </w:rPr>
        <w:t>*</w:t>
      </w:r>
    </w:p>
    <w:p w14:paraId="6140BE3F" w14:textId="50E5A82E" w:rsidR="00310F5C" w:rsidRPr="000C40AC" w:rsidRDefault="00310F5C" w:rsidP="00310F5C">
      <w:pPr>
        <w:spacing w:line="360" w:lineRule="auto"/>
        <w:jc w:val="both"/>
        <w:rPr>
          <w:sz w:val="24"/>
        </w:rPr>
      </w:pPr>
      <w:commentRangeStart w:id="0"/>
      <w:r w:rsidRPr="000C40AC">
        <w:rPr>
          <w:sz w:val="24"/>
        </w:rPr>
        <w:t xml:space="preserve">Наименование </w:t>
      </w:r>
      <w:r>
        <w:rPr>
          <w:sz w:val="24"/>
        </w:rPr>
        <w:t>образца</w:t>
      </w:r>
      <w:r w:rsidRPr="000C40AC">
        <w:rPr>
          <w:sz w:val="24"/>
        </w:rPr>
        <w:t>:</w:t>
      </w:r>
      <w:r w:rsidR="00FE20A2">
        <w:rPr>
          <w:sz w:val="24"/>
        </w:rPr>
        <w:t xml:space="preserve"> </w:t>
      </w:r>
      <w:r w:rsidR="00FE20A2" w:rsidRPr="00D64C52">
        <w:rPr>
          <w:rStyle w:val="2"/>
          <w:sz w:val="24"/>
          <w:szCs w:val="24"/>
          <w:highlight w:val="yellow"/>
          <w:u w:val="none"/>
        </w:rPr>
        <w:t xml:space="preserve">Биологически активная добавка к пище «Магний </w:t>
      </w:r>
      <w:proofErr w:type="spellStart"/>
      <w:r w:rsidR="00FE20A2" w:rsidRPr="00D64C52">
        <w:rPr>
          <w:rStyle w:val="2"/>
          <w:sz w:val="24"/>
          <w:szCs w:val="24"/>
          <w:highlight w:val="yellow"/>
          <w:u w:val="none"/>
        </w:rPr>
        <w:t>хелат</w:t>
      </w:r>
      <w:proofErr w:type="spellEnd"/>
      <w:r w:rsidR="00FE20A2" w:rsidRPr="00D64C52">
        <w:rPr>
          <w:rStyle w:val="2"/>
          <w:sz w:val="24"/>
          <w:szCs w:val="24"/>
          <w:highlight w:val="yellow"/>
          <w:u w:val="none"/>
        </w:rPr>
        <w:t xml:space="preserve"> + </w:t>
      </w:r>
      <w:r w:rsidR="00FE20A2" w:rsidRPr="00D64C52">
        <w:rPr>
          <w:rStyle w:val="2"/>
          <w:sz w:val="24"/>
          <w:szCs w:val="24"/>
          <w:highlight w:val="yellow"/>
          <w:u w:val="none"/>
          <w:lang w:val="en-US"/>
        </w:rPr>
        <w:t>B</w:t>
      </w:r>
      <w:r w:rsidR="00FE20A2" w:rsidRPr="00D64C52">
        <w:rPr>
          <w:rStyle w:val="2"/>
          <w:sz w:val="24"/>
          <w:szCs w:val="24"/>
          <w:highlight w:val="yellow"/>
          <w:u w:val="none"/>
        </w:rPr>
        <w:t>6»</w:t>
      </w:r>
      <w:commentRangeEnd w:id="0"/>
      <w:r w:rsidRPr="00D64C52">
        <w:rPr>
          <w:rStyle w:val="aa"/>
          <w:highlight w:val="yellow"/>
        </w:rPr>
        <w:commentReference w:id="0"/>
      </w:r>
    </w:p>
    <w:p w14:paraId="0BCF66C2" w14:textId="13393D1C" w:rsidR="00310F5C" w:rsidRPr="000C40AC" w:rsidRDefault="00310F5C" w:rsidP="00310F5C">
      <w:pPr>
        <w:spacing w:line="360" w:lineRule="auto"/>
        <w:jc w:val="both"/>
        <w:rPr>
          <w:sz w:val="24"/>
        </w:rPr>
      </w:pPr>
      <w:commentRangeStart w:id="1"/>
      <w:r w:rsidRPr="000C40AC">
        <w:rPr>
          <w:sz w:val="24"/>
        </w:rPr>
        <w:t>Дата и время отбора:</w:t>
      </w:r>
      <w:r w:rsidR="00FE20A2">
        <w:rPr>
          <w:sz w:val="24"/>
        </w:rPr>
        <w:t xml:space="preserve"> </w:t>
      </w:r>
      <w:r w:rsidR="00FE20A2" w:rsidRPr="00D64C52">
        <w:rPr>
          <w:sz w:val="24"/>
          <w:highlight w:val="yellow"/>
        </w:rPr>
        <w:t>10.02.2026 в 10:00</w:t>
      </w:r>
      <w:commentRangeEnd w:id="1"/>
      <w:r w:rsidR="00046C3B" w:rsidRPr="00D64C52">
        <w:rPr>
          <w:rStyle w:val="aa"/>
          <w:highlight w:val="yellow"/>
        </w:rPr>
        <w:commentReference w:id="1"/>
      </w:r>
    </w:p>
    <w:p w14:paraId="2EA5DB39" w14:textId="7DC5426A" w:rsidR="00310F5C" w:rsidRPr="000C40AC" w:rsidRDefault="00310F5C" w:rsidP="00310F5C">
      <w:pPr>
        <w:spacing w:line="360" w:lineRule="auto"/>
        <w:jc w:val="both"/>
        <w:rPr>
          <w:sz w:val="24"/>
        </w:rPr>
      </w:pPr>
      <w:commentRangeStart w:id="2"/>
      <w:r w:rsidRPr="000C40AC">
        <w:rPr>
          <w:sz w:val="24"/>
        </w:rPr>
        <w:t xml:space="preserve">Место отбора: </w:t>
      </w:r>
      <w:r w:rsidR="00D45D6C" w:rsidRPr="00D64C52">
        <w:rPr>
          <w:sz w:val="24"/>
          <w:highlight w:val="yellow"/>
        </w:rPr>
        <w:t xml:space="preserve">склад готовой продукции </w:t>
      </w:r>
      <w:r w:rsidR="00D45D6C" w:rsidRPr="00D64C52">
        <w:rPr>
          <w:rFonts w:eastAsia="MS Gothic"/>
          <w:sz w:val="24"/>
          <w:szCs w:val="24"/>
          <w:highlight w:val="yellow"/>
          <w:lang w:eastAsia="de-DE"/>
        </w:rPr>
        <w:t>ООО «</w:t>
      </w:r>
      <w:proofErr w:type="spellStart"/>
      <w:r w:rsidR="00D45D6C" w:rsidRPr="00D64C52">
        <w:rPr>
          <w:rFonts w:eastAsia="MS Gothic"/>
          <w:sz w:val="24"/>
          <w:szCs w:val="24"/>
          <w:highlight w:val="yellow"/>
          <w:lang w:eastAsia="de-DE"/>
        </w:rPr>
        <w:t>ПроизводствоБАД</w:t>
      </w:r>
      <w:proofErr w:type="spellEnd"/>
      <w:r w:rsidR="00D45D6C" w:rsidRPr="00D64C52">
        <w:rPr>
          <w:rFonts w:eastAsia="MS Gothic"/>
          <w:sz w:val="24"/>
          <w:szCs w:val="24"/>
          <w:highlight w:val="yellow"/>
          <w:lang w:eastAsia="de-DE"/>
        </w:rPr>
        <w:t>»</w:t>
      </w:r>
      <w:commentRangeEnd w:id="2"/>
      <w:r w:rsidRPr="00D64C52">
        <w:rPr>
          <w:rStyle w:val="aa"/>
          <w:highlight w:val="yellow"/>
        </w:rPr>
        <w:commentReference w:id="2"/>
      </w:r>
    </w:p>
    <w:p w14:paraId="2BD7DCC5" w14:textId="419ABACA" w:rsidR="00310F5C" w:rsidRPr="000C40AC" w:rsidRDefault="00310F5C" w:rsidP="00310F5C">
      <w:pPr>
        <w:spacing w:line="360" w:lineRule="auto"/>
        <w:jc w:val="both"/>
        <w:rPr>
          <w:sz w:val="24"/>
        </w:rPr>
      </w:pPr>
      <w:commentRangeStart w:id="3"/>
      <w:r w:rsidRPr="000C40AC">
        <w:rPr>
          <w:sz w:val="24"/>
        </w:rPr>
        <w:t>Фактический адрес места отбора:</w:t>
      </w:r>
      <w:r w:rsidR="00D45D6C">
        <w:rPr>
          <w:sz w:val="24"/>
        </w:rPr>
        <w:t xml:space="preserve"> </w:t>
      </w:r>
      <w:r w:rsidR="00D45D6C" w:rsidRPr="00D64C52">
        <w:rPr>
          <w:sz w:val="24"/>
          <w:highlight w:val="yellow"/>
        </w:rPr>
        <w:t xml:space="preserve">Московская обл., г. Мытищи, ул. Производственная, стр. 20В </w:t>
      </w:r>
      <w:commentRangeEnd w:id="3"/>
      <w:r w:rsidRPr="00D64C52">
        <w:rPr>
          <w:rStyle w:val="aa"/>
          <w:highlight w:val="yellow"/>
        </w:rPr>
        <w:commentReference w:id="3"/>
      </w:r>
    </w:p>
    <w:p w14:paraId="133D3AD9" w14:textId="62515948" w:rsidR="00310F5C" w:rsidRPr="00FB3214" w:rsidRDefault="00310F5C" w:rsidP="00310F5C">
      <w:pPr>
        <w:spacing w:line="360" w:lineRule="auto"/>
        <w:jc w:val="both"/>
        <w:rPr>
          <w:sz w:val="24"/>
        </w:rPr>
      </w:pPr>
      <w:commentRangeStart w:id="4"/>
      <w:r w:rsidRPr="00FB3214">
        <w:rPr>
          <w:sz w:val="24"/>
        </w:rPr>
        <w:t>Серия:</w:t>
      </w:r>
      <w:r w:rsidR="00734A38">
        <w:rPr>
          <w:sz w:val="24"/>
        </w:rPr>
        <w:t xml:space="preserve"> </w:t>
      </w:r>
      <w:r w:rsidR="00734A38" w:rsidRPr="00D64C52">
        <w:rPr>
          <w:sz w:val="24"/>
          <w:highlight w:val="yellow"/>
        </w:rPr>
        <w:t>789456</w:t>
      </w:r>
      <w:commentRangeEnd w:id="4"/>
      <w:r w:rsidRPr="00D64C52">
        <w:rPr>
          <w:rStyle w:val="aa"/>
          <w:highlight w:val="yellow"/>
        </w:rPr>
        <w:commentReference w:id="4"/>
      </w:r>
    </w:p>
    <w:p w14:paraId="2F076309" w14:textId="2490EA14" w:rsidR="00310F5C" w:rsidRPr="000C40AC" w:rsidRDefault="00310F5C" w:rsidP="00310F5C">
      <w:pPr>
        <w:spacing w:line="360" w:lineRule="auto"/>
        <w:jc w:val="both"/>
        <w:rPr>
          <w:sz w:val="24"/>
        </w:rPr>
      </w:pPr>
      <w:commentRangeStart w:id="5"/>
      <w:r w:rsidRPr="00FB3214">
        <w:rPr>
          <w:sz w:val="24"/>
        </w:rPr>
        <w:t>Номер партии:</w:t>
      </w:r>
      <w:r w:rsidR="00734A38">
        <w:rPr>
          <w:sz w:val="24"/>
        </w:rPr>
        <w:t xml:space="preserve"> </w:t>
      </w:r>
      <w:r w:rsidR="00734A38" w:rsidRPr="00D64C52">
        <w:rPr>
          <w:sz w:val="24"/>
          <w:highlight w:val="yellow"/>
        </w:rPr>
        <w:t>001</w:t>
      </w:r>
      <w:commentRangeEnd w:id="5"/>
      <w:r w:rsidRPr="00D64C52">
        <w:rPr>
          <w:rStyle w:val="aa"/>
          <w:highlight w:val="yellow"/>
        </w:rPr>
        <w:commentReference w:id="5"/>
      </w:r>
    </w:p>
    <w:p w14:paraId="496F1FB1" w14:textId="1D57A3A5" w:rsidR="00310F5C" w:rsidRPr="000C40AC" w:rsidRDefault="00310F5C" w:rsidP="00310F5C">
      <w:pPr>
        <w:spacing w:line="360" w:lineRule="auto"/>
        <w:jc w:val="both"/>
        <w:rPr>
          <w:sz w:val="24"/>
        </w:rPr>
      </w:pPr>
      <w:commentRangeStart w:id="6"/>
      <w:r w:rsidRPr="000C40AC">
        <w:rPr>
          <w:sz w:val="24"/>
        </w:rPr>
        <w:t xml:space="preserve">Дата </w:t>
      </w:r>
      <w:r>
        <w:rPr>
          <w:sz w:val="24"/>
        </w:rPr>
        <w:t>изготовления</w:t>
      </w:r>
      <w:r w:rsidRPr="000C40AC">
        <w:rPr>
          <w:sz w:val="24"/>
        </w:rPr>
        <w:t>:</w:t>
      </w:r>
      <w:r w:rsidR="00734A38">
        <w:rPr>
          <w:sz w:val="24"/>
        </w:rPr>
        <w:t xml:space="preserve"> </w:t>
      </w:r>
      <w:r w:rsidR="00734A38" w:rsidRPr="00D64C52">
        <w:rPr>
          <w:sz w:val="24"/>
          <w:highlight w:val="yellow"/>
        </w:rPr>
        <w:t>01.02.2026</w:t>
      </w:r>
      <w:commentRangeEnd w:id="6"/>
      <w:r w:rsidRPr="00D64C52">
        <w:rPr>
          <w:rStyle w:val="aa"/>
          <w:highlight w:val="yellow"/>
        </w:rPr>
        <w:commentReference w:id="6"/>
      </w:r>
    </w:p>
    <w:p w14:paraId="471FB7D2" w14:textId="592D1544" w:rsidR="00310F5C" w:rsidRPr="000C40AC" w:rsidRDefault="00310F5C" w:rsidP="00310F5C">
      <w:pPr>
        <w:spacing w:line="360" w:lineRule="auto"/>
        <w:jc w:val="both"/>
        <w:rPr>
          <w:sz w:val="24"/>
        </w:rPr>
      </w:pPr>
      <w:r w:rsidRPr="000C40AC">
        <w:rPr>
          <w:sz w:val="24"/>
        </w:rPr>
        <w:t>Срок годности:</w:t>
      </w:r>
      <w:r w:rsidR="00734A38">
        <w:rPr>
          <w:sz w:val="24"/>
        </w:rPr>
        <w:t xml:space="preserve"> </w:t>
      </w:r>
      <w:r w:rsidR="00734A38" w:rsidRPr="00D64C52">
        <w:rPr>
          <w:sz w:val="24"/>
          <w:highlight w:val="yellow"/>
        </w:rPr>
        <w:t>2 года</w:t>
      </w:r>
    </w:p>
    <w:p w14:paraId="26DBCA0F" w14:textId="3DBC0582" w:rsidR="00310F5C" w:rsidRPr="000C40AC" w:rsidRDefault="00310F5C" w:rsidP="00310F5C">
      <w:pPr>
        <w:spacing w:line="360" w:lineRule="auto"/>
        <w:jc w:val="both"/>
        <w:rPr>
          <w:sz w:val="24"/>
        </w:rPr>
      </w:pPr>
      <w:commentRangeStart w:id="7"/>
      <w:r w:rsidRPr="000C40AC">
        <w:rPr>
          <w:sz w:val="24"/>
        </w:rPr>
        <w:t>Проба (образец) отобраны в соответствии с</w:t>
      </w:r>
      <w:r>
        <w:rPr>
          <w:sz w:val="24"/>
        </w:rPr>
        <w:t xml:space="preserve"> (указать НД)</w:t>
      </w:r>
      <w:r w:rsidRPr="000C40AC">
        <w:rPr>
          <w:sz w:val="24"/>
        </w:rPr>
        <w:t>:</w:t>
      </w:r>
      <w:r w:rsidR="00837E89">
        <w:rPr>
          <w:sz w:val="24"/>
        </w:rPr>
        <w:t xml:space="preserve"> </w:t>
      </w:r>
      <w:r w:rsidR="00837E89" w:rsidRPr="00D64C52">
        <w:rPr>
          <w:sz w:val="24"/>
          <w:highlight w:val="yellow"/>
        </w:rPr>
        <w:t>Рекомендацией №13 от 31.07.2018 г</w:t>
      </w:r>
      <w:r w:rsidR="00837E89">
        <w:rPr>
          <w:sz w:val="24"/>
        </w:rPr>
        <w:t>.</w:t>
      </w:r>
      <w:commentRangeEnd w:id="7"/>
      <w:r>
        <w:rPr>
          <w:rStyle w:val="aa"/>
        </w:rPr>
        <w:commentReference w:id="7"/>
      </w:r>
    </w:p>
    <w:p w14:paraId="58E361F6" w14:textId="1075A456" w:rsidR="00310F5C" w:rsidRPr="000C40AC" w:rsidRDefault="00310F5C" w:rsidP="00310F5C">
      <w:pPr>
        <w:spacing w:line="360" w:lineRule="auto"/>
        <w:jc w:val="both"/>
        <w:rPr>
          <w:sz w:val="24"/>
        </w:rPr>
      </w:pPr>
      <w:commentRangeStart w:id="8"/>
      <w:r w:rsidRPr="000C40AC">
        <w:rPr>
          <w:sz w:val="24"/>
        </w:rPr>
        <w:t>Упаковка:</w:t>
      </w:r>
      <w:r w:rsidR="00837E89">
        <w:rPr>
          <w:sz w:val="24"/>
        </w:rPr>
        <w:t xml:space="preserve"> </w:t>
      </w:r>
      <w:r w:rsidR="00837E89" w:rsidRPr="00D64C52">
        <w:rPr>
          <w:sz w:val="24"/>
          <w:highlight w:val="yellow"/>
        </w:rPr>
        <w:t>полимерная банка</w:t>
      </w:r>
      <w:commentRangeEnd w:id="8"/>
      <w:r w:rsidR="006532B6" w:rsidRPr="00D64C52">
        <w:rPr>
          <w:rStyle w:val="aa"/>
          <w:highlight w:val="yellow"/>
        </w:rPr>
        <w:commentReference w:id="8"/>
      </w:r>
    </w:p>
    <w:p w14:paraId="26320345" w14:textId="0CCB1188" w:rsidR="00310F5C" w:rsidRPr="000C40AC" w:rsidRDefault="00310F5C" w:rsidP="00310F5C">
      <w:pPr>
        <w:spacing w:line="360" w:lineRule="auto"/>
        <w:jc w:val="both"/>
        <w:rPr>
          <w:sz w:val="24"/>
        </w:rPr>
      </w:pPr>
      <w:commentRangeStart w:id="9"/>
      <w:r w:rsidRPr="000C40AC">
        <w:rPr>
          <w:sz w:val="24"/>
        </w:rPr>
        <w:t>Условия транспортировки (доставки):</w:t>
      </w:r>
      <w:r w:rsidR="00837E89">
        <w:rPr>
          <w:sz w:val="24"/>
        </w:rPr>
        <w:t xml:space="preserve"> </w:t>
      </w:r>
      <w:r w:rsidR="00837E89" w:rsidRPr="00D64C52">
        <w:rPr>
          <w:sz w:val="24"/>
          <w:highlight w:val="yellow"/>
        </w:rPr>
        <w:t>автотранспорт</w:t>
      </w:r>
      <w:commentRangeEnd w:id="9"/>
      <w:r w:rsidRPr="00D64C52">
        <w:rPr>
          <w:rStyle w:val="aa"/>
          <w:highlight w:val="yellow"/>
        </w:rPr>
        <w:commentReference w:id="9"/>
      </w:r>
    </w:p>
    <w:p w14:paraId="67B42CEE" w14:textId="29062766" w:rsidR="00310F5C" w:rsidRPr="005676C8" w:rsidRDefault="00310F5C" w:rsidP="00310F5C">
      <w:pPr>
        <w:spacing w:line="360" w:lineRule="auto"/>
        <w:jc w:val="both"/>
        <w:rPr>
          <w:sz w:val="24"/>
        </w:rPr>
      </w:pPr>
      <w:commentRangeStart w:id="10"/>
      <w:r w:rsidRPr="000C40AC">
        <w:rPr>
          <w:sz w:val="24"/>
        </w:rPr>
        <w:t>Условия хранения:</w:t>
      </w:r>
      <w:r w:rsidR="00837E89">
        <w:rPr>
          <w:sz w:val="24"/>
        </w:rPr>
        <w:t xml:space="preserve"> </w:t>
      </w:r>
      <w:r w:rsidR="00B557EE" w:rsidRPr="00D64C52">
        <w:rPr>
          <w:sz w:val="24"/>
          <w:highlight w:val="yellow"/>
        </w:rPr>
        <w:t>при температуре не выше +25</w:t>
      </w:r>
      <w:commentRangeEnd w:id="10"/>
      <w:r w:rsidR="006532B6" w:rsidRPr="00D64C52">
        <w:rPr>
          <w:rStyle w:val="aa"/>
          <w:highlight w:val="yellow"/>
        </w:rPr>
        <w:commentReference w:id="10"/>
      </w:r>
      <w:r w:rsidR="00B557EE" w:rsidRPr="00D64C52">
        <w:rPr>
          <w:sz w:val="24"/>
          <w:highlight w:val="yellow"/>
        </w:rPr>
        <w:t xml:space="preserve"> °</w:t>
      </w:r>
      <w:r w:rsidR="005676C8" w:rsidRPr="00D64C52">
        <w:rPr>
          <w:sz w:val="24"/>
          <w:highlight w:val="yellow"/>
          <w:lang w:val="en-US"/>
        </w:rPr>
        <w:t>C</w:t>
      </w:r>
    </w:p>
    <w:p w14:paraId="062C8F84" w14:textId="1D211625" w:rsidR="00310F5C" w:rsidRPr="000C40AC" w:rsidRDefault="00310F5C" w:rsidP="00310F5C">
      <w:pPr>
        <w:spacing w:line="360" w:lineRule="auto"/>
        <w:jc w:val="both"/>
        <w:rPr>
          <w:sz w:val="24"/>
        </w:rPr>
      </w:pPr>
      <w:commentRangeStart w:id="11"/>
      <w:r w:rsidRPr="000C40AC">
        <w:rPr>
          <w:sz w:val="24"/>
        </w:rPr>
        <w:t>Количество отобранных образцов</w:t>
      </w:r>
      <w:r>
        <w:rPr>
          <w:sz w:val="24"/>
        </w:rPr>
        <w:t xml:space="preserve"> (вес, объем, кол-во единиц упаковок):</w:t>
      </w:r>
      <w:r w:rsidR="00837E89">
        <w:rPr>
          <w:sz w:val="24"/>
        </w:rPr>
        <w:t xml:space="preserve"> </w:t>
      </w:r>
      <w:commentRangeEnd w:id="11"/>
      <w:r>
        <w:rPr>
          <w:rStyle w:val="aa"/>
        </w:rPr>
        <w:commentReference w:id="11"/>
      </w:r>
      <w:r w:rsidR="00837E89" w:rsidRPr="00D64C52">
        <w:rPr>
          <w:sz w:val="24"/>
          <w:highlight w:val="yellow"/>
        </w:rPr>
        <w:t>3 банки по 100 г</w:t>
      </w:r>
    </w:p>
    <w:p w14:paraId="768A6163" w14:textId="29ABDE84" w:rsidR="00310F5C" w:rsidRPr="000C40AC" w:rsidRDefault="00310F5C" w:rsidP="00310F5C">
      <w:pPr>
        <w:spacing w:line="360" w:lineRule="auto"/>
        <w:jc w:val="both"/>
        <w:rPr>
          <w:sz w:val="24"/>
        </w:rPr>
      </w:pPr>
      <w:r w:rsidRPr="000C40AC">
        <w:rPr>
          <w:sz w:val="24"/>
        </w:rPr>
        <w:t xml:space="preserve">Код ТН ВЭД </w:t>
      </w:r>
      <w:r>
        <w:rPr>
          <w:sz w:val="24"/>
        </w:rPr>
        <w:t>ТС</w:t>
      </w:r>
      <w:r w:rsidRPr="000C40AC">
        <w:rPr>
          <w:sz w:val="24"/>
        </w:rPr>
        <w:t>:</w:t>
      </w:r>
      <w:r w:rsidR="009931C8">
        <w:rPr>
          <w:sz w:val="24"/>
        </w:rPr>
        <w:t xml:space="preserve"> </w:t>
      </w:r>
      <w:r w:rsidR="009931C8" w:rsidRPr="00D64C52">
        <w:rPr>
          <w:sz w:val="24"/>
          <w:highlight w:val="yellow"/>
        </w:rPr>
        <w:t>2109609808</w:t>
      </w:r>
    </w:p>
    <w:p w14:paraId="35C71A23" w14:textId="2A46FEAF" w:rsidR="00310F5C" w:rsidRPr="000C40AC" w:rsidRDefault="00310F5C" w:rsidP="00310F5C">
      <w:pPr>
        <w:spacing w:line="360" w:lineRule="auto"/>
        <w:jc w:val="both"/>
        <w:rPr>
          <w:bCs/>
          <w:sz w:val="24"/>
        </w:rPr>
      </w:pPr>
      <w:r w:rsidRPr="000C40AC">
        <w:rPr>
          <w:bCs/>
          <w:sz w:val="24"/>
        </w:rPr>
        <w:t>Дополнительные сведения (напр. расфасовано и упаковано, форма выпуска и т.п.):</w:t>
      </w:r>
      <w:r w:rsidR="00837E89">
        <w:rPr>
          <w:bCs/>
          <w:sz w:val="24"/>
        </w:rPr>
        <w:t xml:space="preserve"> </w:t>
      </w:r>
    </w:p>
    <w:p w14:paraId="32427E44" w14:textId="77777777" w:rsidR="00310F5C" w:rsidRPr="000C40AC" w:rsidRDefault="00310F5C" w:rsidP="00310F5C">
      <w:pPr>
        <w:spacing w:line="360" w:lineRule="auto"/>
        <w:jc w:val="both"/>
        <w:rPr>
          <w:bCs/>
          <w:sz w:val="24"/>
        </w:rPr>
      </w:pPr>
      <w:r w:rsidRPr="000C40AC">
        <w:rPr>
          <w:bCs/>
          <w:sz w:val="24"/>
        </w:rPr>
        <w:t>_________________________________________________________________</w:t>
      </w:r>
      <w:r>
        <w:rPr>
          <w:bCs/>
          <w:sz w:val="24"/>
        </w:rPr>
        <w:t>_______________</w:t>
      </w:r>
    </w:p>
    <w:p w14:paraId="3BF2D078" w14:textId="77777777" w:rsidR="00310F5C" w:rsidRPr="000C40AC" w:rsidRDefault="00310F5C" w:rsidP="00310F5C">
      <w:pPr>
        <w:spacing w:line="360" w:lineRule="auto"/>
        <w:jc w:val="both"/>
        <w:rPr>
          <w:bCs/>
          <w:sz w:val="24"/>
        </w:rPr>
      </w:pPr>
      <w:r w:rsidRPr="000C40AC">
        <w:rPr>
          <w:bCs/>
          <w:sz w:val="24"/>
        </w:rPr>
        <w:t>________________________________________________________________________________</w:t>
      </w:r>
    </w:p>
    <w:p w14:paraId="6D34564B" w14:textId="77777777" w:rsidR="00310F5C" w:rsidRPr="000C40AC" w:rsidRDefault="00310F5C" w:rsidP="00310F5C">
      <w:pPr>
        <w:spacing w:line="360" w:lineRule="auto"/>
        <w:jc w:val="both"/>
        <w:rPr>
          <w:bCs/>
          <w:sz w:val="24"/>
        </w:rPr>
      </w:pPr>
      <w:r w:rsidRPr="000C40AC">
        <w:rPr>
          <w:bCs/>
          <w:sz w:val="24"/>
        </w:rPr>
        <w:t>________________________________________________________________________________</w:t>
      </w:r>
    </w:p>
    <w:p w14:paraId="0BDF7F20" w14:textId="77777777" w:rsidR="00310F5C" w:rsidRDefault="00310F5C" w:rsidP="00310F5C">
      <w:pPr>
        <w:spacing w:line="360" w:lineRule="auto"/>
        <w:jc w:val="both"/>
        <w:rPr>
          <w:bCs/>
          <w:sz w:val="24"/>
        </w:rPr>
      </w:pPr>
      <w:r w:rsidRPr="000C40AC">
        <w:rPr>
          <w:bCs/>
          <w:sz w:val="24"/>
        </w:rPr>
        <w:t>________________________________________________________________________________</w:t>
      </w:r>
    </w:p>
    <w:p w14:paraId="181C961D" w14:textId="77777777" w:rsidR="00310F5C" w:rsidRDefault="00310F5C" w:rsidP="00310F5C">
      <w:pPr>
        <w:spacing w:line="360" w:lineRule="auto"/>
        <w:jc w:val="both"/>
        <w:rPr>
          <w:sz w:val="24"/>
        </w:rPr>
      </w:pPr>
    </w:p>
    <w:p w14:paraId="1BB7A5D0" w14:textId="77777777" w:rsidR="00310F5C" w:rsidRPr="000C40AC" w:rsidRDefault="00310F5C" w:rsidP="00310F5C">
      <w:pPr>
        <w:spacing w:line="360" w:lineRule="auto"/>
        <w:jc w:val="both"/>
        <w:rPr>
          <w:sz w:val="24"/>
        </w:rPr>
      </w:pPr>
      <w:r w:rsidRPr="000C40AC">
        <w:rPr>
          <w:sz w:val="24"/>
        </w:rPr>
        <w:t>Подписи осуществляющих отбор или присутствующих при отборе: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6"/>
        <w:gridCol w:w="2643"/>
        <w:gridCol w:w="3646"/>
      </w:tblGrid>
      <w:tr w:rsidR="00310F5C" w:rsidRPr="000C40AC" w14:paraId="3EAB4E1F" w14:textId="77777777" w:rsidTr="0068182D"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D6C7" w14:textId="77777777" w:rsidR="00310F5C" w:rsidRPr="000C40AC" w:rsidRDefault="00310F5C" w:rsidP="0068182D">
            <w:pPr>
              <w:spacing w:line="360" w:lineRule="auto"/>
              <w:jc w:val="both"/>
              <w:rPr>
                <w:sz w:val="24"/>
              </w:rPr>
            </w:pPr>
            <w:r w:rsidRPr="000C40AC">
              <w:rPr>
                <w:sz w:val="24"/>
              </w:rPr>
              <w:t>Наименование организации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95AA" w14:textId="7FAC9F7C" w:rsidR="00310F5C" w:rsidRPr="000C40AC" w:rsidRDefault="00310F5C" w:rsidP="0068182D">
            <w:pPr>
              <w:spacing w:line="360" w:lineRule="auto"/>
              <w:jc w:val="both"/>
              <w:rPr>
                <w:sz w:val="24"/>
              </w:rPr>
            </w:pPr>
            <w:r w:rsidRPr="000C40AC">
              <w:rPr>
                <w:sz w:val="24"/>
              </w:rPr>
              <w:t>Подпись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80E2" w14:textId="6F5BA096" w:rsidR="00310F5C" w:rsidRPr="000C40AC" w:rsidRDefault="00683CD8" w:rsidP="0068182D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Должность, фамилия, инициалы</w:t>
            </w:r>
          </w:p>
        </w:tc>
      </w:tr>
      <w:tr w:rsidR="00310F5C" w:rsidRPr="000C40AC" w14:paraId="698446E0" w14:textId="77777777" w:rsidTr="0068182D"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C404" w14:textId="25698E14" w:rsidR="00310F5C" w:rsidRPr="000C40AC" w:rsidRDefault="00683CD8" w:rsidP="0068182D">
            <w:pPr>
              <w:spacing w:line="360" w:lineRule="auto"/>
              <w:jc w:val="both"/>
              <w:rPr>
                <w:sz w:val="24"/>
              </w:rPr>
            </w:pPr>
            <w:r w:rsidRPr="00D64C52">
              <w:rPr>
                <w:sz w:val="24"/>
                <w:highlight w:val="yellow"/>
              </w:rPr>
              <w:t>ООО «</w:t>
            </w:r>
            <w:proofErr w:type="spellStart"/>
            <w:r w:rsidRPr="00D64C52">
              <w:rPr>
                <w:sz w:val="24"/>
                <w:highlight w:val="yellow"/>
              </w:rPr>
              <w:t>МосФармацевтика</w:t>
            </w:r>
            <w:proofErr w:type="spellEnd"/>
            <w:r w:rsidRPr="00D64C52">
              <w:rPr>
                <w:sz w:val="24"/>
                <w:highlight w:val="yellow"/>
              </w:rPr>
              <w:t>»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B59A" w14:textId="5F5A9D94" w:rsidR="00310F5C" w:rsidRPr="000C40AC" w:rsidRDefault="00310F5C" w:rsidP="0068182D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C137" w14:textId="48EBC926" w:rsidR="00310F5C" w:rsidRPr="000C40AC" w:rsidRDefault="00683CD8" w:rsidP="0068182D">
            <w:pPr>
              <w:spacing w:line="360" w:lineRule="auto"/>
              <w:jc w:val="both"/>
              <w:rPr>
                <w:sz w:val="24"/>
              </w:rPr>
            </w:pPr>
            <w:r w:rsidRPr="00D64C52">
              <w:rPr>
                <w:sz w:val="24"/>
                <w:highlight w:val="yellow"/>
              </w:rPr>
              <w:t>Менеджер, Сидорова Т.И.</w:t>
            </w:r>
            <w:bookmarkStart w:id="12" w:name="_GoBack"/>
            <w:bookmarkEnd w:id="12"/>
          </w:p>
        </w:tc>
      </w:tr>
      <w:tr w:rsidR="00310F5C" w:rsidRPr="000C40AC" w14:paraId="672EAC12" w14:textId="77777777" w:rsidTr="0068182D"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EECC" w14:textId="77777777" w:rsidR="00310F5C" w:rsidRPr="000C40AC" w:rsidRDefault="00310F5C" w:rsidP="0068182D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BF69" w14:textId="56BDE931" w:rsidR="00310F5C" w:rsidRPr="000C40AC" w:rsidRDefault="00310F5C" w:rsidP="0068182D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D492" w14:textId="77777777" w:rsidR="00310F5C" w:rsidRPr="000C40AC" w:rsidRDefault="00310F5C" w:rsidP="0068182D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310F5C" w:rsidRPr="000C40AC" w14:paraId="113781C6" w14:textId="77777777" w:rsidTr="0068182D"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0FE0" w14:textId="77777777" w:rsidR="00310F5C" w:rsidRPr="000C40AC" w:rsidRDefault="00310F5C" w:rsidP="0068182D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B5FB" w14:textId="4EA7F3DC" w:rsidR="00310F5C" w:rsidRPr="000C40AC" w:rsidRDefault="005A09AA" w:rsidP="0068182D">
            <w:pPr>
              <w:spacing w:line="360" w:lineRule="auto"/>
              <w:jc w:val="both"/>
              <w:rPr>
                <w:sz w:val="24"/>
              </w:rPr>
            </w:pPr>
            <w:r>
              <w:rPr>
                <w:bCs/>
                <w:noProof/>
                <w:sz w:val="24"/>
              </w:rPr>
              <w:drawing>
                <wp:anchor distT="0" distB="0" distL="114300" distR="114300" simplePos="0" relativeHeight="251665920" behindDoc="1" locked="0" layoutInCell="1" allowOverlap="1" wp14:anchorId="79CECBC2" wp14:editId="587456B9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-763270</wp:posOffset>
                  </wp:positionV>
                  <wp:extent cx="1016264" cy="80962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-snSe48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264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1B1B" w14:textId="77777777" w:rsidR="00310F5C" w:rsidRPr="000C40AC" w:rsidRDefault="00310F5C" w:rsidP="0068182D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14:paraId="197A4DCB" w14:textId="2D7EF1DA" w:rsidR="00310F5C" w:rsidRDefault="00310F5C" w:rsidP="00310F5C">
      <w:pPr>
        <w:spacing w:line="360" w:lineRule="auto"/>
        <w:jc w:val="both"/>
        <w:rPr>
          <w:bCs/>
          <w:sz w:val="24"/>
        </w:rPr>
      </w:pPr>
    </w:p>
    <w:p w14:paraId="04072C75" w14:textId="77777777" w:rsidR="00310F5C" w:rsidRDefault="00310F5C" w:rsidP="00310F5C">
      <w:pPr>
        <w:spacing w:line="360" w:lineRule="auto"/>
        <w:jc w:val="both"/>
        <w:rPr>
          <w:bCs/>
          <w:sz w:val="24"/>
        </w:rPr>
      </w:pPr>
    </w:p>
    <w:p w14:paraId="22413177" w14:textId="77777777" w:rsidR="00310F5C" w:rsidRDefault="00310F5C" w:rsidP="00310F5C">
      <w:pPr>
        <w:spacing w:line="360" w:lineRule="auto"/>
        <w:jc w:val="both"/>
        <w:rPr>
          <w:bCs/>
          <w:sz w:val="24"/>
        </w:rPr>
      </w:pPr>
    </w:p>
    <w:p w14:paraId="3A13551C" w14:textId="77777777" w:rsidR="00310F5C" w:rsidRPr="00E15482" w:rsidRDefault="00310F5C" w:rsidP="00310F5C">
      <w:pPr>
        <w:jc w:val="both"/>
        <w:rPr>
          <w:bCs/>
        </w:rPr>
      </w:pPr>
      <w:r>
        <w:rPr>
          <w:b/>
          <w:bCs/>
        </w:rPr>
        <w:t>* Рекомендация</w:t>
      </w:r>
      <w:r w:rsidRPr="00E15482">
        <w:rPr>
          <w:b/>
          <w:bCs/>
        </w:rPr>
        <w:t xml:space="preserve"> №13 от 31.07.2018 «Об отборе образцов (проб) для проведения исследований (испытаний) и измерений пищевой продукции при применении и исполнении требований технических регламентов Евразийского экономического союза»</w:t>
      </w:r>
      <w:r>
        <w:rPr>
          <w:b/>
          <w:bCs/>
        </w:rPr>
        <w:t xml:space="preserve"> (размещена на сайте); ГОСТ Р 5</w:t>
      </w:r>
      <w:r w:rsidRPr="00E15482">
        <w:rPr>
          <w:b/>
          <w:bCs/>
        </w:rPr>
        <w:t>6016-2020 «Оценка соответствия Порядок обязательного подтверждения соответствия продукции требованиям технического регламента таможенного союза «О безопасности пищевой продукции»</w:t>
      </w:r>
    </w:p>
    <w:p w14:paraId="0C07589F" w14:textId="7C93456D" w:rsidR="000826C2" w:rsidRPr="00310F5C" w:rsidRDefault="000826C2" w:rsidP="00310F5C">
      <w:pPr>
        <w:widowControl/>
        <w:autoSpaceDE/>
        <w:autoSpaceDN/>
        <w:adjustRightInd/>
        <w:spacing w:after="160" w:line="259" w:lineRule="auto"/>
        <w:ind w:left="360"/>
        <w:rPr>
          <w:b/>
          <w:sz w:val="24"/>
          <w:szCs w:val="28"/>
        </w:rPr>
      </w:pPr>
    </w:p>
    <w:sectPr w:rsidR="000826C2" w:rsidRPr="00310F5C" w:rsidSect="003A41EF">
      <w:headerReference w:type="default" r:id="rId11"/>
      <w:footerReference w:type="default" r:id="rId12"/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Ирина Михайловна Романова" w:date="2026-03-19T16:20:00Z" w:initials="ИМР">
    <w:p w14:paraId="12B4D377" w14:textId="77777777" w:rsidR="00310F5C" w:rsidRDefault="00310F5C" w:rsidP="00310F5C">
      <w:pPr>
        <w:pStyle w:val="ab"/>
      </w:pPr>
      <w:r>
        <w:rPr>
          <w:rStyle w:val="aa"/>
        </w:rPr>
        <w:annotationRef/>
      </w:r>
      <w:r>
        <w:t>Наименование образца должно совпадать с наименованием объекта испытаний, указанным в заявке и на этикетке продукта.</w:t>
      </w:r>
    </w:p>
  </w:comment>
  <w:comment w:id="1" w:author="Ирина Михайловна Романова" w:date="2026-04-07T14:48:00Z" w:initials="ИМР">
    <w:p w14:paraId="4E79DEE9" w14:textId="4DA7EBE1" w:rsidR="00046C3B" w:rsidRDefault="00046C3B">
      <w:pPr>
        <w:pStyle w:val="ab"/>
      </w:pPr>
      <w:r>
        <w:rPr>
          <w:rStyle w:val="aa"/>
        </w:rPr>
        <w:annotationRef/>
      </w:r>
      <w:r>
        <w:t>Дата и время отбора должны быть не ранее даты изготовления продукции.</w:t>
      </w:r>
    </w:p>
  </w:comment>
  <w:comment w:id="2" w:author="Ирина Михайловна Романова" w:date="2026-03-19T16:23:00Z" w:initials="ИМР">
    <w:p w14:paraId="194FCE84" w14:textId="77777777" w:rsidR="00310F5C" w:rsidRDefault="00310F5C" w:rsidP="00310F5C">
      <w:pPr>
        <w:pStyle w:val="ab"/>
      </w:pPr>
      <w:r>
        <w:rPr>
          <w:rStyle w:val="aa"/>
        </w:rPr>
        <w:annotationRef/>
      </w:r>
      <w:r>
        <w:t>В графе должна быть указана конкретная точка отбора продукции (например, склад готовой продукции).</w:t>
      </w:r>
    </w:p>
  </w:comment>
  <w:comment w:id="3" w:author="Ирина Михайловна Романова" w:date="2026-03-19T16:28:00Z" w:initials="ИМР">
    <w:p w14:paraId="25B25F84" w14:textId="77777777" w:rsidR="00310F5C" w:rsidRDefault="00310F5C" w:rsidP="00310F5C">
      <w:pPr>
        <w:pStyle w:val="ab"/>
      </w:pPr>
      <w:r>
        <w:rPr>
          <w:rStyle w:val="aa"/>
        </w:rPr>
        <w:annotationRef/>
      </w:r>
      <w:r>
        <w:t>Фактический адрес объекта, на котором проводился отбор продукции.</w:t>
      </w:r>
    </w:p>
  </w:comment>
  <w:comment w:id="4" w:author="Ирина Михайловна Романова" w:date="2026-03-20T10:09:00Z" w:initials="ИМР">
    <w:p w14:paraId="47072252" w14:textId="77777777" w:rsidR="00310F5C" w:rsidRDefault="00310F5C" w:rsidP="00310F5C">
      <w:pPr>
        <w:pStyle w:val="ab"/>
      </w:pPr>
      <w:r>
        <w:rPr>
          <w:rStyle w:val="aa"/>
        </w:rPr>
        <w:annotationRef/>
      </w:r>
      <w:r w:rsidRPr="00FB3214">
        <w:t>Серия продукции — это группа изделий, произведённых по единой технологии и с одинаковыми характеристиками. Товары одной серии одинаковы по размеру, цвету, составу, качеству, сроку годности.</w:t>
      </w:r>
    </w:p>
  </w:comment>
  <w:comment w:id="5" w:author="Ирина Михайловна Романова" w:date="2026-03-20T10:09:00Z" w:initials="ИМР">
    <w:p w14:paraId="77BC75AF" w14:textId="77777777" w:rsidR="00310F5C" w:rsidRDefault="00310F5C" w:rsidP="00310F5C">
      <w:pPr>
        <w:pStyle w:val="ab"/>
      </w:pPr>
      <w:r>
        <w:rPr>
          <w:rStyle w:val="aa"/>
        </w:rPr>
        <w:annotationRef/>
      </w:r>
      <w:r w:rsidRPr="00FB3214">
        <w:t>Партия продукции — это конкретное, количественно определённое количество однородных изделий, произведённых единовременно или в рамках одного заказа.</w:t>
      </w:r>
    </w:p>
  </w:comment>
  <w:comment w:id="6" w:author="Ирина Михайловна Романова" w:date="2026-03-19T16:26:00Z" w:initials="ИМР">
    <w:p w14:paraId="13FBA8DF" w14:textId="77777777" w:rsidR="00310F5C" w:rsidRDefault="00310F5C" w:rsidP="00310F5C">
      <w:pPr>
        <w:pStyle w:val="ab"/>
      </w:pPr>
      <w:r>
        <w:rPr>
          <w:rStyle w:val="aa"/>
        </w:rPr>
        <w:annotationRef/>
      </w:r>
      <w:r>
        <w:t>Дата изготовления должна быть не позднее даты отбора.</w:t>
      </w:r>
    </w:p>
  </w:comment>
  <w:comment w:id="7" w:author="Ирина Михайловна Романова" w:date="2026-03-19T17:00:00Z" w:initials="ИМР">
    <w:p w14:paraId="388A34E0" w14:textId="77777777" w:rsidR="00310F5C" w:rsidRDefault="00310F5C" w:rsidP="00310F5C">
      <w:pPr>
        <w:pStyle w:val="ab"/>
      </w:pPr>
      <w:r>
        <w:rPr>
          <w:rStyle w:val="aa"/>
        </w:rPr>
        <w:annotationRef/>
      </w:r>
      <w:r>
        <w:t>В данной графе указывается документ, который регламентирует отбор проб.</w:t>
      </w:r>
    </w:p>
    <w:p w14:paraId="291B4241" w14:textId="77777777" w:rsidR="00310F5C" w:rsidRDefault="00310F5C" w:rsidP="00310F5C">
      <w:pPr>
        <w:pStyle w:val="ab"/>
      </w:pPr>
      <w:r>
        <w:t>Не следует указывать в данном поле нормативный документ, в соответствии с которым изготовлена продукция.</w:t>
      </w:r>
    </w:p>
  </w:comment>
  <w:comment w:id="8" w:author="Ирина Михайловна Романова" w:date="2026-03-23T09:05:00Z" w:initials="ИМР">
    <w:p w14:paraId="16F2125B" w14:textId="1F9A98D4" w:rsidR="006532B6" w:rsidRDefault="006532B6">
      <w:pPr>
        <w:pStyle w:val="ab"/>
      </w:pPr>
      <w:r>
        <w:rPr>
          <w:rStyle w:val="aa"/>
        </w:rPr>
        <w:annotationRef/>
      </w:r>
      <w:r>
        <w:t xml:space="preserve">Информация об упаковке проб представлена в </w:t>
      </w:r>
      <w:r w:rsidRPr="00FE757D">
        <w:rPr>
          <w:b/>
        </w:rPr>
        <w:t>п.1 Памятки для заявителей</w:t>
      </w:r>
      <w:r>
        <w:t xml:space="preserve">, которую можно найти </w:t>
      </w:r>
      <w:r w:rsidR="00837E89">
        <w:t xml:space="preserve">по ссылке </w:t>
      </w:r>
      <w:hyperlink r:id="rId1" w:history="1">
        <w:r w:rsidR="00837E89" w:rsidRPr="004340B3">
          <w:rPr>
            <w:rStyle w:val="a9"/>
          </w:rPr>
          <w:t>https://fcgie.ru/download/isp_lab_tsentr/ПАМЯТКА%20ДЛЯ%20ЗАЯВИТЕЛЕЙ!!!.docx</w:t>
        </w:r>
      </w:hyperlink>
      <w:r w:rsidR="00837E89">
        <w:t xml:space="preserve"> </w:t>
      </w:r>
    </w:p>
  </w:comment>
  <w:comment w:id="9" w:author="Ирина Михайловна Романова" w:date="2026-03-19T17:03:00Z" w:initials="ИМР">
    <w:p w14:paraId="15C97907" w14:textId="77777777" w:rsidR="00310F5C" w:rsidRDefault="00310F5C" w:rsidP="00310F5C">
      <w:pPr>
        <w:pStyle w:val="ab"/>
      </w:pPr>
      <w:r>
        <w:rPr>
          <w:rStyle w:val="aa"/>
        </w:rPr>
        <w:annotationRef/>
      </w:r>
      <w:r>
        <w:t>Если образцы доставлены курьерской службой, обязательно необходимо отразить данную информацию в поле.</w:t>
      </w:r>
    </w:p>
  </w:comment>
  <w:comment w:id="10" w:author="Ирина Михайловна Романова" w:date="2026-03-23T09:05:00Z" w:initials="ИМР">
    <w:p w14:paraId="2A7D7B03" w14:textId="40651B47" w:rsidR="006532B6" w:rsidRDefault="006532B6">
      <w:pPr>
        <w:pStyle w:val="ab"/>
      </w:pPr>
      <w:r>
        <w:rPr>
          <w:rStyle w:val="aa"/>
        </w:rPr>
        <w:annotationRef/>
      </w:r>
      <w:r>
        <w:t>Указываются в соответствии с нормативными документами</w:t>
      </w:r>
      <w:r w:rsidRPr="003F15D8">
        <w:t>, регламентирующие условия хранения продукции</w:t>
      </w:r>
      <w:r>
        <w:t xml:space="preserve"> (ТР ТС, СанПиН, ГОСТ).</w:t>
      </w:r>
    </w:p>
  </w:comment>
  <w:comment w:id="11" w:author="Ирина Михайловна Романова" w:date="2026-03-19T17:05:00Z" w:initials="ИМР">
    <w:p w14:paraId="6D34CAF8" w14:textId="77777777" w:rsidR="00310F5C" w:rsidRDefault="00310F5C" w:rsidP="00310F5C">
      <w:pPr>
        <w:pStyle w:val="ab"/>
      </w:pPr>
      <w:r>
        <w:rPr>
          <w:rStyle w:val="aa"/>
        </w:rPr>
        <w:annotationRef/>
      </w:r>
      <w:r>
        <w:t>Указывается именно то количество образца, которое отправлено на исследование.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2B4D377" w15:done="0"/>
  <w15:commentEx w15:paraId="4E79DEE9" w15:done="0"/>
  <w15:commentEx w15:paraId="194FCE84" w15:done="0"/>
  <w15:commentEx w15:paraId="25B25F84" w15:done="0"/>
  <w15:commentEx w15:paraId="47072252" w15:done="0"/>
  <w15:commentEx w15:paraId="77BC75AF" w15:done="0"/>
  <w15:commentEx w15:paraId="13FBA8DF" w15:done="0"/>
  <w15:commentEx w15:paraId="291B4241" w15:done="0"/>
  <w15:commentEx w15:paraId="16F2125B" w15:done="0"/>
  <w15:commentEx w15:paraId="15C97907" w15:done="0"/>
  <w15:commentEx w15:paraId="2A7D7B03" w15:done="0"/>
  <w15:commentEx w15:paraId="6D34CAF8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832C6" w14:textId="77777777" w:rsidR="00B42B5A" w:rsidRDefault="00B42B5A" w:rsidP="00FB7016">
      <w:r>
        <w:separator/>
      </w:r>
    </w:p>
  </w:endnote>
  <w:endnote w:type="continuationSeparator" w:id="0">
    <w:p w14:paraId="5612A4DD" w14:textId="77777777" w:rsidR="00B42B5A" w:rsidRDefault="00B42B5A" w:rsidP="00FB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4F1E8" w14:textId="7D8E911E" w:rsidR="00B65F44" w:rsidRDefault="00B65F44">
    <w:pPr>
      <w:pStyle w:val="a7"/>
      <w:jc w:val="right"/>
    </w:pPr>
  </w:p>
  <w:p w14:paraId="61623743" w14:textId="77777777" w:rsidR="003A41EF" w:rsidRDefault="003A41EF">
    <w:pPr>
      <w:pStyle w:val="a7"/>
      <w:jc w:val="right"/>
    </w:pPr>
  </w:p>
  <w:p w14:paraId="64F9709F" w14:textId="77777777" w:rsidR="00B65F44" w:rsidRDefault="00B65F44" w:rsidP="003A0157">
    <w:pPr>
      <w:pStyle w:val="a7"/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1BCCD" w14:textId="77777777" w:rsidR="00B42B5A" w:rsidRDefault="00B42B5A" w:rsidP="00FB7016">
      <w:r>
        <w:separator/>
      </w:r>
    </w:p>
  </w:footnote>
  <w:footnote w:type="continuationSeparator" w:id="0">
    <w:p w14:paraId="4D7ECAC7" w14:textId="77777777" w:rsidR="00B42B5A" w:rsidRDefault="00B42B5A" w:rsidP="00FB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4726B" w14:textId="649E622E" w:rsidR="00C55B21" w:rsidRPr="00C55B21" w:rsidRDefault="00C55B21" w:rsidP="00C55B21">
    <w:pPr>
      <w:pStyle w:val="a5"/>
      <w:jc w:val="right"/>
      <w:rPr>
        <w:b/>
        <w:color w:val="FF0000"/>
      </w:rPr>
    </w:pPr>
    <w:r w:rsidRPr="00C55B21">
      <w:rPr>
        <w:b/>
        <w:color w:val="FF0000"/>
      </w:rPr>
      <w:t>ОБРАЗЕЦ ЗАПОЛНЕНИЯ</w:t>
    </w:r>
  </w:p>
  <w:p w14:paraId="1AB989D1" w14:textId="77777777" w:rsidR="00C55B21" w:rsidRDefault="00C55B2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74BA"/>
    <w:multiLevelType w:val="hybridMultilevel"/>
    <w:tmpl w:val="93C46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D0AE8"/>
    <w:multiLevelType w:val="hybridMultilevel"/>
    <w:tmpl w:val="20B06608"/>
    <w:lvl w:ilvl="0" w:tplc="2E8E8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914C9"/>
    <w:multiLevelType w:val="hybridMultilevel"/>
    <w:tmpl w:val="30CAFB2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E52116"/>
    <w:multiLevelType w:val="hybridMultilevel"/>
    <w:tmpl w:val="1206E736"/>
    <w:lvl w:ilvl="0" w:tplc="CD7EF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4367D"/>
    <w:multiLevelType w:val="hybridMultilevel"/>
    <w:tmpl w:val="43AA2E5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A751D4"/>
    <w:multiLevelType w:val="hybridMultilevel"/>
    <w:tmpl w:val="E89AFA6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7E4DB7"/>
    <w:multiLevelType w:val="hybridMultilevel"/>
    <w:tmpl w:val="578890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4580F"/>
    <w:multiLevelType w:val="hybridMultilevel"/>
    <w:tmpl w:val="03F87B90"/>
    <w:lvl w:ilvl="0" w:tplc="CD7EFE34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5C9D4F8F"/>
    <w:multiLevelType w:val="hybridMultilevel"/>
    <w:tmpl w:val="D5CC9A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895543"/>
    <w:multiLevelType w:val="hybridMultilevel"/>
    <w:tmpl w:val="877ADE4E"/>
    <w:lvl w:ilvl="0" w:tplc="2E8E8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21A85"/>
    <w:multiLevelType w:val="hybridMultilevel"/>
    <w:tmpl w:val="DA48B658"/>
    <w:lvl w:ilvl="0" w:tplc="2E8E8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36A78"/>
    <w:multiLevelType w:val="hybridMultilevel"/>
    <w:tmpl w:val="8D22F73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5"/>
  </w:num>
  <w:num w:numId="8">
    <w:abstractNumId w:val="10"/>
  </w:num>
  <w:num w:numId="9">
    <w:abstractNumId w:val="2"/>
  </w:num>
  <w:num w:numId="10">
    <w:abstractNumId w:val="11"/>
  </w:num>
  <w:num w:numId="11">
    <w:abstractNumId w:val="4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Ирина Михайловна Романова">
    <w15:presenceInfo w15:providerId="AD" w15:userId="S-1-5-21-3239071004-1287833679-2556528336-17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A4"/>
    <w:rsid w:val="000048A0"/>
    <w:rsid w:val="00046C3B"/>
    <w:rsid w:val="00051AE4"/>
    <w:rsid w:val="00065DAD"/>
    <w:rsid w:val="0007518A"/>
    <w:rsid w:val="000826C2"/>
    <w:rsid w:val="00090DD4"/>
    <w:rsid w:val="000B26C7"/>
    <w:rsid w:val="000B6E91"/>
    <w:rsid w:val="000C0449"/>
    <w:rsid w:val="000D7955"/>
    <w:rsid w:val="000E21B8"/>
    <w:rsid w:val="000E2C27"/>
    <w:rsid w:val="000F3E14"/>
    <w:rsid w:val="00102685"/>
    <w:rsid w:val="00160907"/>
    <w:rsid w:val="00181661"/>
    <w:rsid w:val="001B0D1C"/>
    <w:rsid w:val="002143B9"/>
    <w:rsid w:val="002274CC"/>
    <w:rsid w:val="00244961"/>
    <w:rsid w:val="00285A21"/>
    <w:rsid w:val="00291236"/>
    <w:rsid w:val="00293431"/>
    <w:rsid w:val="002A2F98"/>
    <w:rsid w:val="002B26E2"/>
    <w:rsid w:val="002B5FD9"/>
    <w:rsid w:val="002C3E48"/>
    <w:rsid w:val="002D7540"/>
    <w:rsid w:val="002E280F"/>
    <w:rsid w:val="00301E17"/>
    <w:rsid w:val="003027C2"/>
    <w:rsid w:val="00305B93"/>
    <w:rsid w:val="0030712F"/>
    <w:rsid w:val="00310F5C"/>
    <w:rsid w:val="00315DA5"/>
    <w:rsid w:val="0032385D"/>
    <w:rsid w:val="00326F6F"/>
    <w:rsid w:val="00345700"/>
    <w:rsid w:val="00351392"/>
    <w:rsid w:val="003578B2"/>
    <w:rsid w:val="003977D6"/>
    <w:rsid w:val="003A0157"/>
    <w:rsid w:val="003A197D"/>
    <w:rsid w:val="003A3628"/>
    <w:rsid w:val="003A41EF"/>
    <w:rsid w:val="003A4B34"/>
    <w:rsid w:val="003C05B1"/>
    <w:rsid w:val="003D7E51"/>
    <w:rsid w:val="004047C9"/>
    <w:rsid w:val="00410F83"/>
    <w:rsid w:val="00422BED"/>
    <w:rsid w:val="0042350A"/>
    <w:rsid w:val="00430390"/>
    <w:rsid w:val="00463E67"/>
    <w:rsid w:val="004643C8"/>
    <w:rsid w:val="00467924"/>
    <w:rsid w:val="004926DB"/>
    <w:rsid w:val="004A58C8"/>
    <w:rsid w:val="004A7BC6"/>
    <w:rsid w:val="004B4529"/>
    <w:rsid w:val="004C700C"/>
    <w:rsid w:val="004D5378"/>
    <w:rsid w:val="004D681F"/>
    <w:rsid w:val="004F6133"/>
    <w:rsid w:val="005020C1"/>
    <w:rsid w:val="00502E9D"/>
    <w:rsid w:val="005227BB"/>
    <w:rsid w:val="005364B6"/>
    <w:rsid w:val="005676C8"/>
    <w:rsid w:val="005772AC"/>
    <w:rsid w:val="005A09AA"/>
    <w:rsid w:val="005A17D8"/>
    <w:rsid w:val="005B7262"/>
    <w:rsid w:val="005D105C"/>
    <w:rsid w:val="005E515E"/>
    <w:rsid w:val="005F383C"/>
    <w:rsid w:val="00603D3F"/>
    <w:rsid w:val="00607B2B"/>
    <w:rsid w:val="006176A4"/>
    <w:rsid w:val="00620D2B"/>
    <w:rsid w:val="00627AD0"/>
    <w:rsid w:val="00633887"/>
    <w:rsid w:val="006361D4"/>
    <w:rsid w:val="0065239A"/>
    <w:rsid w:val="006532B6"/>
    <w:rsid w:val="006761B5"/>
    <w:rsid w:val="00683CD8"/>
    <w:rsid w:val="006D6E94"/>
    <w:rsid w:val="006E566E"/>
    <w:rsid w:val="00701026"/>
    <w:rsid w:val="007279FC"/>
    <w:rsid w:val="00734A38"/>
    <w:rsid w:val="007664FE"/>
    <w:rsid w:val="00766AB7"/>
    <w:rsid w:val="00772DE6"/>
    <w:rsid w:val="00777FEF"/>
    <w:rsid w:val="00784659"/>
    <w:rsid w:val="00785C4C"/>
    <w:rsid w:val="00791DBA"/>
    <w:rsid w:val="007A45B9"/>
    <w:rsid w:val="007C654A"/>
    <w:rsid w:val="007F3551"/>
    <w:rsid w:val="007F4B61"/>
    <w:rsid w:val="00813F56"/>
    <w:rsid w:val="00825F60"/>
    <w:rsid w:val="00837E89"/>
    <w:rsid w:val="00884E3D"/>
    <w:rsid w:val="00895993"/>
    <w:rsid w:val="008A5757"/>
    <w:rsid w:val="008B1931"/>
    <w:rsid w:val="008D0880"/>
    <w:rsid w:val="008F3896"/>
    <w:rsid w:val="0091068A"/>
    <w:rsid w:val="009106E5"/>
    <w:rsid w:val="00923C38"/>
    <w:rsid w:val="0095342F"/>
    <w:rsid w:val="00955C8C"/>
    <w:rsid w:val="00962C3F"/>
    <w:rsid w:val="009804E7"/>
    <w:rsid w:val="0098606C"/>
    <w:rsid w:val="009931C8"/>
    <w:rsid w:val="009C39D6"/>
    <w:rsid w:val="009E4B59"/>
    <w:rsid w:val="009E7987"/>
    <w:rsid w:val="00A13B61"/>
    <w:rsid w:val="00A153D4"/>
    <w:rsid w:val="00A169B2"/>
    <w:rsid w:val="00A35E39"/>
    <w:rsid w:val="00A573C1"/>
    <w:rsid w:val="00A67AFD"/>
    <w:rsid w:val="00A72FF2"/>
    <w:rsid w:val="00AA0C05"/>
    <w:rsid w:val="00AA696C"/>
    <w:rsid w:val="00AB6879"/>
    <w:rsid w:val="00AE26A7"/>
    <w:rsid w:val="00B27BC2"/>
    <w:rsid w:val="00B3349D"/>
    <w:rsid w:val="00B42B5A"/>
    <w:rsid w:val="00B4474F"/>
    <w:rsid w:val="00B557EE"/>
    <w:rsid w:val="00B57431"/>
    <w:rsid w:val="00B64F36"/>
    <w:rsid w:val="00B65F44"/>
    <w:rsid w:val="00B718B2"/>
    <w:rsid w:val="00B823D6"/>
    <w:rsid w:val="00BA35B5"/>
    <w:rsid w:val="00BA3685"/>
    <w:rsid w:val="00BB2C5D"/>
    <w:rsid w:val="00BC2EFD"/>
    <w:rsid w:val="00BC4103"/>
    <w:rsid w:val="00BF4FF3"/>
    <w:rsid w:val="00C25080"/>
    <w:rsid w:val="00C27E75"/>
    <w:rsid w:val="00C42F93"/>
    <w:rsid w:val="00C55B21"/>
    <w:rsid w:val="00C57CF6"/>
    <w:rsid w:val="00C611DE"/>
    <w:rsid w:val="00C6576C"/>
    <w:rsid w:val="00C66071"/>
    <w:rsid w:val="00C86FE8"/>
    <w:rsid w:val="00CC33A3"/>
    <w:rsid w:val="00CD7A30"/>
    <w:rsid w:val="00CE1525"/>
    <w:rsid w:val="00CE4CB5"/>
    <w:rsid w:val="00D124C9"/>
    <w:rsid w:val="00D27907"/>
    <w:rsid w:val="00D300D8"/>
    <w:rsid w:val="00D3508E"/>
    <w:rsid w:val="00D37378"/>
    <w:rsid w:val="00D45785"/>
    <w:rsid w:val="00D45D6C"/>
    <w:rsid w:val="00D50470"/>
    <w:rsid w:val="00D56E6D"/>
    <w:rsid w:val="00D64C52"/>
    <w:rsid w:val="00D65345"/>
    <w:rsid w:val="00D75A7C"/>
    <w:rsid w:val="00D85A18"/>
    <w:rsid w:val="00DD50A5"/>
    <w:rsid w:val="00DD7976"/>
    <w:rsid w:val="00DE10B8"/>
    <w:rsid w:val="00DF253E"/>
    <w:rsid w:val="00E11091"/>
    <w:rsid w:val="00E22253"/>
    <w:rsid w:val="00E25BDD"/>
    <w:rsid w:val="00E25C08"/>
    <w:rsid w:val="00E37D3B"/>
    <w:rsid w:val="00E45E9B"/>
    <w:rsid w:val="00E6371E"/>
    <w:rsid w:val="00E87114"/>
    <w:rsid w:val="00E91A81"/>
    <w:rsid w:val="00E966F0"/>
    <w:rsid w:val="00EA18F9"/>
    <w:rsid w:val="00EB1947"/>
    <w:rsid w:val="00ED2D64"/>
    <w:rsid w:val="00EE093E"/>
    <w:rsid w:val="00EE6C15"/>
    <w:rsid w:val="00F14900"/>
    <w:rsid w:val="00F40249"/>
    <w:rsid w:val="00F66294"/>
    <w:rsid w:val="00F90E4D"/>
    <w:rsid w:val="00F913F6"/>
    <w:rsid w:val="00F95DF9"/>
    <w:rsid w:val="00FA113C"/>
    <w:rsid w:val="00FB7016"/>
    <w:rsid w:val="00FC2789"/>
    <w:rsid w:val="00FD1FA1"/>
    <w:rsid w:val="00FD4DBC"/>
    <w:rsid w:val="00FE20A2"/>
    <w:rsid w:val="00FE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FD782"/>
  <w15:docId w15:val="{6A643743-6894-4BDF-A78B-1357F642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6294"/>
    <w:rPr>
      <w:color w:val="808080"/>
    </w:rPr>
  </w:style>
  <w:style w:type="character" w:customStyle="1" w:styleId="1">
    <w:name w:val="Стиль1"/>
    <w:basedOn w:val="a0"/>
    <w:uiPriority w:val="1"/>
    <w:rsid w:val="00B27BC2"/>
    <w:rPr>
      <w:rFonts w:ascii="Times New Roman" w:hAnsi="Times New Roman"/>
      <w:sz w:val="24"/>
      <w:u w:val="single"/>
    </w:rPr>
  </w:style>
  <w:style w:type="character" w:customStyle="1" w:styleId="2">
    <w:name w:val="Стиль2"/>
    <w:basedOn w:val="a0"/>
    <w:uiPriority w:val="1"/>
    <w:rsid w:val="00B27BC2"/>
    <w:rPr>
      <w:rFonts w:ascii="Times New Roman" w:hAnsi="Times New Roman"/>
      <w:sz w:val="20"/>
      <w:u w:val="single"/>
    </w:rPr>
  </w:style>
  <w:style w:type="paragraph" w:styleId="a4">
    <w:name w:val="List Paragraph"/>
    <w:basedOn w:val="a"/>
    <w:uiPriority w:val="34"/>
    <w:qFormat/>
    <w:rsid w:val="00C86FE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70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70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B70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70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C66071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C6607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C66071"/>
  </w:style>
  <w:style w:type="character" w:customStyle="1" w:styleId="ac">
    <w:name w:val="Текст примечания Знак"/>
    <w:basedOn w:val="a0"/>
    <w:link w:val="ab"/>
    <w:uiPriority w:val="99"/>
    <w:rsid w:val="00C6607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825F6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0826C2"/>
    <w:pPr>
      <w:widowControl/>
      <w:autoSpaceDE/>
      <w:autoSpaceDN/>
      <w:adjustRightInd/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0826C2"/>
    <w:rPr>
      <w:rFonts w:eastAsiaTheme="minorEastAsia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573C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73C1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annotation subject"/>
    <w:basedOn w:val="ab"/>
    <w:next w:val="ab"/>
    <w:link w:val="af3"/>
    <w:uiPriority w:val="99"/>
    <w:semiHidden/>
    <w:unhideWhenUsed/>
    <w:rsid w:val="00C25080"/>
    <w:rPr>
      <w:b/>
      <w:bCs/>
    </w:rPr>
  </w:style>
  <w:style w:type="character" w:customStyle="1" w:styleId="af3">
    <w:name w:val="Тема примечания Знак"/>
    <w:basedOn w:val="ac"/>
    <w:link w:val="af2"/>
    <w:uiPriority w:val="99"/>
    <w:semiHidden/>
    <w:rsid w:val="00C250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fcgie.ru/download/isp_lab_tsentr/&#1055;&#1040;&#1052;&#1071;&#1058;&#1050;&#1040;%20&#1044;&#1051;&#1071;%20&#1047;&#1040;&#1071;&#1042;&#1048;&#1058;&#1045;&#1051;&#1045;&#1049;!!!.docx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0C962-3F05-4C39-8E39-B4212322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Афанасенкова Н.В.</dc:creator>
  <cp:keywords/>
  <dc:description/>
  <cp:lastModifiedBy>Елена Мордас Викторовна</cp:lastModifiedBy>
  <cp:revision>2</cp:revision>
  <cp:lastPrinted>2026-03-17T10:29:00Z</cp:lastPrinted>
  <dcterms:created xsi:type="dcterms:W3CDTF">2026-04-08T07:27:00Z</dcterms:created>
  <dcterms:modified xsi:type="dcterms:W3CDTF">2026-04-08T07:27:00Z</dcterms:modified>
</cp:coreProperties>
</file>